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6936707"/>
    <w:p w14:paraId="4FC7C62A" w14:textId="77777777" w:rsidR="00E54541" w:rsidRPr="009142EC" w:rsidRDefault="00E54541" w:rsidP="00E54541">
      <w:pPr>
        <w:pStyle w:val="a5"/>
        <w:jc w:val="center"/>
        <w:rPr>
          <w:sz w:val="28"/>
          <w:szCs w:val="28"/>
        </w:rPr>
      </w:pPr>
      <w:r w:rsidRPr="009142EC">
        <w:rPr>
          <w:sz w:val="28"/>
          <w:szCs w:val="28"/>
          <w:lang w:val="en-US"/>
        </w:rPr>
        <w:object w:dxaOrig="826" w:dyaOrig="1111" w14:anchorId="378DA3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5" o:title=""/>
          </v:shape>
          <o:OLEObject Type="Embed" ProgID="Word.Picture.8" ShapeID="_x0000_i1025" DrawAspect="Content" ObjectID="_1707893824" r:id="rId6"/>
        </w:object>
      </w:r>
    </w:p>
    <w:p w14:paraId="3E0A1BB7" w14:textId="77777777" w:rsidR="00E54541" w:rsidRPr="009142EC" w:rsidRDefault="00E54541" w:rsidP="00E54541">
      <w:pPr>
        <w:pStyle w:val="a5"/>
        <w:jc w:val="center"/>
        <w:rPr>
          <w:b/>
          <w:bCs/>
          <w:sz w:val="28"/>
          <w:szCs w:val="28"/>
        </w:rPr>
      </w:pPr>
    </w:p>
    <w:p w14:paraId="24D608E2" w14:textId="77777777" w:rsidR="00E54541" w:rsidRPr="009142EC" w:rsidRDefault="00E54541" w:rsidP="00E54541">
      <w:pPr>
        <w:pStyle w:val="a5"/>
        <w:jc w:val="center"/>
        <w:rPr>
          <w:b/>
          <w:bCs/>
          <w:sz w:val="28"/>
          <w:szCs w:val="28"/>
        </w:rPr>
      </w:pPr>
      <w:r w:rsidRPr="009142EC">
        <w:rPr>
          <w:b/>
          <w:bCs/>
          <w:sz w:val="28"/>
          <w:szCs w:val="28"/>
        </w:rPr>
        <w:t>САВРАНСЬКА СЕЛИЩНА РАДА</w:t>
      </w:r>
    </w:p>
    <w:p w14:paraId="421F91EE" w14:textId="77777777" w:rsidR="00E54541" w:rsidRPr="009142EC" w:rsidRDefault="00E54541" w:rsidP="00E54541">
      <w:pPr>
        <w:pStyle w:val="a5"/>
        <w:jc w:val="center"/>
        <w:rPr>
          <w:b/>
          <w:bCs/>
          <w:sz w:val="28"/>
          <w:szCs w:val="28"/>
        </w:rPr>
      </w:pPr>
      <w:r w:rsidRPr="009142EC">
        <w:rPr>
          <w:b/>
          <w:bCs/>
          <w:sz w:val="28"/>
          <w:szCs w:val="28"/>
        </w:rPr>
        <w:t>ОДЕСЬКОЇ ОБЛАСТІ</w:t>
      </w:r>
    </w:p>
    <w:p w14:paraId="502E2A68" w14:textId="77777777" w:rsidR="00E54541" w:rsidRPr="009142EC" w:rsidRDefault="00E54541" w:rsidP="00E54541">
      <w:pPr>
        <w:pStyle w:val="a5"/>
        <w:jc w:val="center"/>
        <w:rPr>
          <w:b/>
          <w:bCs/>
          <w:sz w:val="28"/>
          <w:szCs w:val="28"/>
        </w:rPr>
      </w:pPr>
    </w:p>
    <w:p w14:paraId="161DB48C" w14:textId="77777777" w:rsidR="00E54541" w:rsidRDefault="00E54541" w:rsidP="00E54541">
      <w:pPr>
        <w:pStyle w:val="a5"/>
        <w:jc w:val="center"/>
        <w:rPr>
          <w:b/>
          <w:bCs/>
          <w:sz w:val="28"/>
          <w:szCs w:val="28"/>
        </w:rPr>
      </w:pPr>
      <w:r w:rsidRPr="009142EC">
        <w:rPr>
          <w:b/>
          <w:bCs/>
          <w:sz w:val="28"/>
          <w:szCs w:val="28"/>
        </w:rPr>
        <w:t>РІШЕННЯ</w:t>
      </w:r>
    </w:p>
    <w:p w14:paraId="0CA40D65" w14:textId="77777777" w:rsidR="00E54541" w:rsidRPr="009142EC" w:rsidRDefault="00E54541" w:rsidP="00E54541">
      <w:pPr>
        <w:pStyle w:val="a5"/>
        <w:jc w:val="center"/>
        <w:rPr>
          <w:b/>
          <w:bCs/>
          <w:sz w:val="28"/>
          <w:szCs w:val="28"/>
        </w:rPr>
      </w:pPr>
    </w:p>
    <w:p w14:paraId="0CA28774" w14:textId="69646220" w:rsidR="00E54541" w:rsidRPr="009B5352" w:rsidRDefault="00E54541" w:rsidP="00E54541">
      <w:pPr>
        <w:ind w:right="-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4D9">
        <w:rPr>
          <w:rFonts w:ascii="Times New Roman" w:hAnsi="Times New Roman" w:cs="Times New Roman"/>
          <w:sz w:val="28"/>
          <w:szCs w:val="28"/>
        </w:rPr>
        <w:t>24.02.2022 року                                                                      № 18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1C24D9">
        <w:rPr>
          <w:rFonts w:ascii="Times New Roman" w:hAnsi="Times New Roman" w:cs="Times New Roman"/>
          <w:sz w:val="28"/>
          <w:szCs w:val="28"/>
        </w:rPr>
        <w:t>-</w:t>
      </w:r>
      <w:r w:rsidRPr="001C24D9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bookmarkEnd w:id="0"/>
    <w:p w14:paraId="05AD0942" w14:textId="77777777"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3A2F5A" w14:textId="77777777" w:rsidR="00E54541" w:rsidRDefault="007D237C" w:rsidP="007D2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2B65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r w:rsidR="002B65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</w:p>
    <w:p w14:paraId="73AC97F9" w14:textId="77777777" w:rsidR="00E54541" w:rsidRDefault="00E54541" w:rsidP="007D2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70F9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ериторіальної оборони Савранської селищної</w:t>
      </w:r>
    </w:p>
    <w:p w14:paraId="0AE0351B" w14:textId="77777777" w:rsidR="00E54541" w:rsidRDefault="00670F92" w:rsidP="007D2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 громади та підготовки населення</w:t>
      </w:r>
    </w:p>
    <w:p w14:paraId="1EF7380B" w14:textId="77777777" w:rsidR="00E54541" w:rsidRDefault="00670F92" w:rsidP="007D2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участі  у русі націонал</w:t>
      </w:r>
      <w:r w:rsidR="00ED386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спротиву</w:t>
      </w:r>
    </w:p>
    <w:p w14:paraId="0D49A2BC" w14:textId="0D2DCAA7" w:rsidR="00670F92" w:rsidRDefault="00670F92" w:rsidP="007D2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2022-2024 роки</w:t>
      </w:r>
      <w:r w:rsidR="00FC0D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CF4BD4B" w14:textId="77777777" w:rsidR="00A453A7" w:rsidRPr="00A453A7" w:rsidRDefault="00A453A7" w:rsidP="00A453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453A7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14:paraId="340ECC86" w14:textId="77777777" w:rsidR="00A453A7" w:rsidRPr="007D237C" w:rsidRDefault="00AD7537" w:rsidP="00FC0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</w:t>
      </w:r>
      <w:r w:rsidR="009D4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п.22 </w:t>
      </w:r>
      <w:r w:rsidR="005D36FF"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 2</w:t>
      </w:r>
      <w:r w:rsidR="005D36FF"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>6 Закону України «Про місцеве самоврядування в Україні»,</w:t>
      </w:r>
      <w:r w:rsidR="008E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3A7" w:rsidRPr="007D237C">
        <w:rPr>
          <w:rFonts w:ascii="Times New Roman" w:hAnsi="Times New Roman" w:cs="Times New Roman"/>
          <w:sz w:val="28"/>
          <w:szCs w:val="28"/>
        </w:rPr>
        <w:t xml:space="preserve">Законів України: «Про </w:t>
      </w:r>
      <w:r w:rsidR="009D4AC9">
        <w:rPr>
          <w:rFonts w:ascii="Times New Roman" w:hAnsi="Times New Roman" w:cs="Times New Roman"/>
          <w:sz w:val="28"/>
          <w:szCs w:val="28"/>
        </w:rPr>
        <w:t>оборону України», «Про основи національного спротиву»,</w:t>
      </w:r>
      <w:r w:rsidR="007C01C4">
        <w:rPr>
          <w:rFonts w:ascii="Times New Roman" w:hAnsi="Times New Roman" w:cs="Times New Roman"/>
          <w:sz w:val="28"/>
          <w:szCs w:val="28"/>
        </w:rPr>
        <w:t xml:space="preserve"> враховуючи рішення Подільської районної ради Одеської області від 23.12.2021 року №129-</w:t>
      </w:r>
      <w:r w:rsidR="007C01C4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7C01C4">
        <w:rPr>
          <w:rFonts w:ascii="Times New Roman" w:hAnsi="Times New Roman" w:cs="Times New Roman"/>
          <w:sz w:val="28"/>
          <w:szCs w:val="28"/>
        </w:rPr>
        <w:t xml:space="preserve"> «Про затвердження Програми «</w:t>
      </w:r>
      <w:r w:rsidR="00545AE4">
        <w:rPr>
          <w:rFonts w:ascii="Times New Roman" w:hAnsi="Times New Roman" w:cs="Times New Roman"/>
          <w:sz w:val="28"/>
          <w:szCs w:val="28"/>
        </w:rPr>
        <w:t xml:space="preserve">Підготовки територіальної оборони Подільського району та підготовки населення до участі у русі національного спротиву на 2022-2024 роки», </w:t>
      </w:r>
      <w:r w:rsidR="009D4AC9">
        <w:rPr>
          <w:rFonts w:ascii="Times New Roman" w:hAnsi="Times New Roman" w:cs="Times New Roman"/>
          <w:sz w:val="28"/>
          <w:szCs w:val="28"/>
        </w:rPr>
        <w:t>з метою здійснення заходів щодо матеріально-технічного забезпечення потреб підрозділу територіальної оборони Подільського району обладнанням та засобами для автономного розміщення і проживання, підтримання боєготовності та ефективного виконання завдань</w:t>
      </w:r>
      <w:r w:rsidR="009633A7" w:rsidRPr="00963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453A7" w:rsidRPr="007D237C">
        <w:rPr>
          <w:rFonts w:ascii="Times New Roman" w:hAnsi="Times New Roman" w:cs="Times New Roman"/>
          <w:sz w:val="28"/>
          <w:szCs w:val="28"/>
        </w:rPr>
        <w:t>селищна рада</w:t>
      </w:r>
    </w:p>
    <w:p w14:paraId="36C90832" w14:textId="77777777" w:rsidR="00A453A7" w:rsidRPr="007D237C" w:rsidRDefault="00A453A7" w:rsidP="00A453A7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594C45FF" w14:textId="77777777" w:rsidR="00A453A7" w:rsidRPr="007D237C" w:rsidRDefault="00A453A7" w:rsidP="007D237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D237C">
        <w:rPr>
          <w:sz w:val="28"/>
          <w:szCs w:val="28"/>
        </w:rPr>
        <w:t>ВИРІШИЛА:</w:t>
      </w:r>
      <w:r w:rsidR="009633A7">
        <w:rPr>
          <w:sz w:val="28"/>
          <w:szCs w:val="28"/>
        </w:rPr>
        <w:t xml:space="preserve"> </w:t>
      </w:r>
    </w:p>
    <w:p w14:paraId="5E262DB0" w14:textId="77777777" w:rsidR="00A453A7" w:rsidRPr="007D237C" w:rsidRDefault="00A453A7" w:rsidP="00A45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5753D6" w14:textId="30C4152D" w:rsidR="00767B8A" w:rsidRPr="00E54541" w:rsidRDefault="00A453A7" w:rsidP="00E54541">
      <w:pPr>
        <w:pStyle w:val="a5"/>
        <w:jc w:val="both"/>
        <w:rPr>
          <w:rFonts w:eastAsiaTheme="minorHAnsi"/>
          <w:sz w:val="28"/>
          <w:szCs w:val="28"/>
        </w:rPr>
      </w:pPr>
      <w:r w:rsidRPr="00E54541">
        <w:rPr>
          <w:sz w:val="28"/>
          <w:szCs w:val="28"/>
        </w:rPr>
        <w:t xml:space="preserve">1. Затвердити Програму </w:t>
      </w:r>
      <w:r w:rsidR="00C46E61" w:rsidRPr="00E54541">
        <w:rPr>
          <w:sz w:val="28"/>
          <w:szCs w:val="28"/>
        </w:rPr>
        <w:t>підготовки територіальної оборони</w:t>
      </w:r>
      <w:r w:rsidR="00ED3867" w:rsidRPr="00E54541">
        <w:rPr>
          <w:sz w:val="28"/>
          <w:szCs w:val="28"/>
        </w:rPr>
        <w:t xml:space="preserve"> </w:t>
      </w:r>
      <w:r w:rsidR="00C46E61" w:rsidRPr="00E54541">
        <w:rPr>
          <w:sz w:val="28"/>
          <w:szCs w:val="28"/>
        </w:rPr>
        <w:t xml:space="preserve">Савранської </w:t>
      </w:r>
      <w:r w:rsidR="009C2741" w:rsidRPr="00E54541">
        <w:rPr>
          <w:sz w:val="28"/>
          <w:szCs w:val="28"/>
        </w:rPr>
        <w:t xml:space="preserve">селищної територіальної громади та підготовки </w:t>
      </w:r>
      <w:r w:rsidR="00ED3867" w:rsidRPr="00E54541">
        <w:rPr>
          <w:sz w:val="28"/>
          <w:szCs w:val="28"/>
        </w:rPr>
        <w:t xml:space="preserve"> </w:t>
      </w:r>
      <w:r w:rsidR="00C46E61" w:rsidRPr="00E54541">
        <w:rPr>
          <w:sz w:val="28"/>
          <w:szCs w:val="28"/>
        </w:rPr>
        <w:t>населення до участі  у русі націонал</w:t>
      </w:r>
      <w:r w:rsidR="00ED3867" w:rsidRPr="00E54541">
        <w:rPr>
          <w:sz w:val="28"/>
          <w:szCs w:val="28"/>
        </w:rPr>
        <w:t>ь</w:t>
      </w:r>
      <w:r w:rsidR="00C46E61" w:rsidRPr="00E54541">
        <w:rPr>
          <w:sz w:val="28"/>
          <w:szCs w:val="28"/>
        </w:rPr>
        <w:t>ного спротиву на 2022-2024 роки</w:t>
      </w:r>
      <w:r w:rsidR="00ED3867" w:rsidRPr="00E54541">
        <w:rPr>
          <w:sz w:val="28"/>
          <w:szCs w:val="28"/>
        </w:rPr>
        <w:t xml:space="preserve"> </w:t>
      </w:r>
      <w:r w:rsidRPr="00E54541">
        <w:rPr>
          <w:sz w:val="28"/>
          <w:szCs w:val="28"/>
        </w:rPr>
        <w:t>(далі – Програма) згідно з додатком.</w:t>
      </w:r>
      <w:r w:rsidR="00ED3867" w:rsidRPr="00E54541">
        <w:rPr>
          <w:rFonts w:eastAsia="Times New Roman"/>
          <w:sz w:val="28"/>
          <w:szCs w:val="28"/>
          <w:lang w:eastAsia="ru-RU"/>
        </w:rPr>
        <w:tab/>
      </w:r>
    </w:p>
    <w:p w14:paraId="60384408" w14:textId="77777777" w:rsidR="00767B8A" w:rsidRPr="00E54541" w:rsidRDefault="00767B8A" w:rsidP="00E54541">
      <w:pPr>
        <w:pStyle w:val="a5"/>
        <w:jc w:val="both"/>
        <w:rPr>
          <w:rFonts w:eastAsia="Times New Roman"/>
          <w:sz w:val="28"/>
          <w:szCs w:val="28"/>
          <w:lang w:eastAsia="ru-RU"/>
        </w:rPr>
      </w:pPr>
      <w:r w:rsidRPr="00E54541">
        <w:rPr>
          <w:rFonts w:eastAsia="Times New Roman"/>
          <w:sz w:val="28"/>
          <w:szCs w:val="28"/>
          <w:lang w:eastAsia="ru-RU"/>
        </w:rPr>
        <w:t xml:space="preserve">2. Координацію дій щодо виконання Програми покласти на головного </w:t>
      </w:r>
      <w:r w:rsidRPr="00E54541">
        <w:rPr>
          <w:rFonts w:eastAsia="Times New Roman"/>
          <w:color w:val="000000"/>
          <w:sz w:val="28"/>
          <w:szCs w:val="28"/>
          <w:lang w:eastAsia="ru-RU"/>
        </w:rPr>
        <w:t xml:space="preserve">спеціаліста з питань протидії корупції, взаємодії з правоохоронними органами, цивільного захисту, оборонної та мобілізаційної роботи </w:t>
      </w:r>
      <w:r w:rsidRPr="00E54541">
        <w:rPr>
          <w:rFonts w:eastAsia="Times New Roman"/>
          <w:sz w:val="28"/>
          <w:szCs w:val="28"/>
          <w:lang w:eastAsia="ru-RU"/>
        </w:rPr>
        <w:t xml:space="preserve">селищної ради     Орлова О.А. </w:t>
      </w:r>
    </w:p>
    <w:p w14:paraId="6996DA85" w14:textId="77777777" w:rsidR="00AD2D84" w:rsidRPr="00E54541" w:rsidRDefault="00AD2D84" w:rsidP="00E54541">
      <w:pPr>
        <w:pStyle w:val="a5"/>
        <w:jc w:val="both"/>
        <w:rPr>
          <w:sz w:val="28"/>
          <w:szCs w:val="28"/>
        </w:rPr>
      </w:pPr>
      <w:r w:rsidRPr="00E54541">
        <w:rPr>
          <w:sz w:val="28"/>
          <w:szCs w:val="28"/>
        </w:rPr>
        <w:t xml:space="preserve">3. Контроль за виконанням даного рішення покласти на постійні комісії селищної ради: </w:t>
      </w:r>
    </w:p>
    <w:p w14:paraId="5B4A0492" w14:textId="77777777" w:rsidR="00AD2D84" w:rsidRPr="00E54541" w:rsidRDefault="00AD2D84" w:rsidP="00E54541">
      <w:pPr>
        <w:pStyle w:val="a5"/>
        <w:jc w:val="both"/>
        <w:rPr>
          <w:sz w:val="28"/>
          <w:szCs w:val="28"/>
        </w:rPr>
      </w:pPr>
      <w:r w:rsidRPr="00E54541">
        <w:rPr>
          <w:sz w:val="28"/>
          <w:szCs w:val="28"/>
        </w:rPr>
        <w:t xml:space="preserve">-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власності; </w:t>
      </w:r>
    </w:p>
    <w:p w14:paraId="419E303A" w14:textId="1986F577" w:rsidR="00AD2D84" w:rsidRDefault="00AD2D84" w:rsidP="00E54541">
      <w:pPr>
        <w:pStyle w:val="a5"/>
        <w:jc w:val="both"/>
        <w:rPr>
          <w:sz w:val="28"/>
          <w:szCs w:val="28"/>
        </w:rPr>
      </w:pPr>
      <w:r w:rsidRPr="00E54541">
        <w:rPr>
          <w:sz w:val="28"/>
          <w:szCs w:val="28"/>
        </w:rPr>
        <w:lastRenderedPageBreak/>
        <w:t xml:space="preserve">- з питань охорони </w:t>
      </w:r>
      <w:proofErr w:type="spellStart"/>
      <w:r w:rsidRPr="00E54541">
        <w:rPr>
          <w:sz w:val="28"/>
          <w:szCs w:val="28"/>
        </w:rPr>
        <w:t>здоров</w:t>
      </w:r>
      <w:proofErr w:type="spellEnd"/>
      <w:r w:rsidRPr="00E54541">
        <w:rPr>
          <w:sz w:val="28"/>
          <w:szCs w:val="28"/>
          <w:lang w:val="ru-RU"/>
        </w:rPr>
        <w:t>’</w:t>
      </w:r>
      <w:r w:rsidRPr="00E54541">
        <w:rPr>
          <w:sz w:val="28"/>
          <w:szCs w:val="28"/>
        </w:rPr>
        <w:t xml:space="preserve">я, соціального захисту населення, освіти, культури, молоді, фізкультури і спорту.   </w:t>
      </w:r>
    </w:p>
    <w:p w14:paraId="69839E62" w14:textId="796012BB" w:rsidR="00E54541" w:rsidRDefault="00E54541" w:rsidP="00E54541">
      <w:pPr>
        <w:pStyle w:val="a5"/>
        <w:jc w:val="both"/>
        <w:rPr>
          <w:sz w:val="28"/>
          <w:szCs w:val="28"/>
        </w:rPr>
      </w:pPr>
    </w:p>
    <w:p w14:paraId="75BB76CF" w14:textId="33C9CC2D" w:rsidR="00E54541" w:rsidRDefault="00E54541" w:rsidP="00E54541">
      <w:pPr>
        <w:pStyle w:val="a5"/>
        <w:jc w:val="both"/>
        <w:rPr>
          <w:sz w:val="28"/>
          <w:szCs w:val="28"/>
        </w:rPr>
      </w:pPr>
    </w:p>
    <w:p w14:paraId="5FAAA041" w14:textId="2FD2C983" w:rsidR="00E54541" w:rsidRDefault="00E54541" w:rsidP="00E54541">
      <w:pPr>
        <w:pStyle w:val="a5"/>
        <w:jc w:val="both"/>
        <w:rPr>
          <w:sz w:val="28"/>
          <w:szCs w:val="28"/>
        </w:rPr>
      </w:pPr>
    </w:p>
    <w:p w14:paraId="44896FA5" w14:textId="2CDD4513" w:rsidR="00E54541" w:rsidRPr="00E54541" w:rsidRDefault="00E54541" w:rsidP="00E5454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Селищний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Сергій ДУЖІЙ</w:t>
      </w:r>
    </w:p>
    <w:p w14:paraId="6CACFD14" w14:textId="77777777" w:rsidR="00B05AB3" w:rsidRPr="00E54541" w:rsidRDefault="00B05AB3" w:rsidP="00E54541">
      <w:pPr>
        <w:pStyle w:val="a5"/>
        <w:jc w:val="both"/>
        <w:rPr>
          <w:sz w:val="28"/>
          <w:szCs w:val="28"/>
        </w:rPr>
      </w:pPr>
    </w:p>
    <w:p w14:paraId="4375EA91" w14:textId="77777777" w:rsidR="00B05AB3" w:rsidRPr="00E54541" w:rsidRDefault="00B05AB3" w:rsidP="00E54541">
      <w:pPr>
        <w:pStyle w:val="a5"/>
        <w:jc w:val="both"/>
        <w:rPr>
          <w:sz w:val="28"/>
          <w:szCs w:val="28"/>
        </w:rPr>
      </w:pPr>
    </w:p>
    <w:p w14:paraId="1DB491B9" w14:textId="77777777" w:rsidR="00A453A7" w:rsidRPr="00E54541" w:rsidRDefault="00A453A7" w:rsidP="00E54541">
      <w:pPr>
        <w:pStyle w:val="a5"/>
        <w:jc w:val="both"/>
        <w:rPr>
          <w:sz w:val="28"/>
          <w:szCs w:val="28"/>
        </w:rPr>
      </w:pPr>
    </w:p>
    <w:p w14:paraId="33471FE7" w14:textId="77777777" w:rsidR="00A453A7" w:rsidRPr="00E54541" w:rsidRDefault="00A453A7" w:rsidP="00E54541">
      <w:pPr>
        <w:pStyle w:val="a5"/>
        <w:jc w:val="both"/>
        <w:rPr>
          <w:sz w:val="28"/>
          <w:szCs w:val="28"/>
        </w:rPr>
      </w:pPr>
    </w:p>
    <w:p w14:paraId="4A9FB583" w14:textId="77777777" w:rsidR="00A453A7" w:rsidRPr="00E54541" w:rsidRDefault="00A453A7" w:rsidP="00E54541">
      <w:pPr>
        <w:pStyle w:val="a5"/>
        <w:jc w:val="both"/>
        <w:rPr>
          <w:color w:val="FF0000"/>
          <w:sz w:val="28"/>
          <w:szCs w:val="28"/>
        </w:rPr>
      </w:pPr>
    </w:p>
    <w:p w14:paraId="6C033F33" w14:textId="77777777" w:rsidR="00A453A7" w:rsidRPr="00E54541" w:rsidRDefault="00A453A7" w:rsidP="00E54541">
      <w:pPr>
        <w:pStyle w:val="a5"/>
        <w:jc w:val="both"/>
        <w:rPr>
          <w:color w:val="FF0000"/>
          <w:sz w:val="28"/>
          <w:szCs w:val="28"/>
        </w:rPr>
      </w:pPr>
    </w:p>
    <w:p w14:paraId="539C74D9" w14:textId="77777777" w:rsidR="003112C4" w:rsidRPr="00E54541" w:rsidRDefault="003112C4" w:rsidP="00E54541">
      <w:pPr>
        <w:pStyle w:val="a5"/>
        <w:jc w:val="both"/>
        <w:rPr>
          <w:color w:val="FF0000"/>
          <w:sz w:val="28"/>
          <w:szCs w:val="28"/>
        </w:rPr>
      </w:pPr>
    </w:p>
    <w:p w14:paraId="343B8346" w14:textId="77777777" w:rsidR="003112C4" w:rsidRDefault="003112C4" w:rsidP="00A453A7">
      <w:pPr>
        <w:pStyle w:val="HTML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sectPr w:rsidR="003112C4" w:rsidSect="00E54541">
      <w:pgSz w:w="11906" w:h="16838" w:code="9"/>
      <w:pgMar w:top="1134" w:right="991" w:bottom="1134" w:left="1701" w:header="709" w:footer="709" w:gutter="0"/>
      <w:pgNumType w:start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D7"/>
    <w:rsid w:val="00027A09"/>
    <w:rsid w:val="000615B3"/>
    <w:rsid w:val="000C5A92"/>
    <w:rsid w:val="00183CE2"/>
    <w:rsid w:val="002928AC"/>
    <w:rsid w:val="002B656C"/>
    <w:rsid w:val="003112C4"/>
    <w:rsid w:val="004E1E3F"/>
    <w:rsid w:val="00545AE4"/>
    <w:rsid w:val="005B34D9"/>
    <w:rsid w:val="005B56C1"/>
    <w:rsid w:val="005D36FF"/>
    <w:rsid w:val="00670F92"/>
    <w:rsid w:val="0076570A"/>
    <w:rsid w:val="00767B8A"/>
    <w:rsid w:val="007C01C4"/>
    <w:rsid w:val="007D237C"/>
    <w:rsid w:val="008E6354"/>
    <w:rsid w:val="0094593F"/>
    <w:rsid w:val="009633A7"/>
    <w:rsid w:val="009C2741"/>
    <w:rsid w:val="009D4AC9"/>
    <w:rsid w:val="00A453A7"/>
    <w:rsid w:val="00AD2D84"/>
    <w:rsid w:val="00AD7537"/>
    <w:rsid w:val="00B05AB3"/>
    <w:rsid w:val="00B67926"/>
    <w:rsid w:val="00BB15D2"/>
    <w:rsid w:val="00BC267B"/>
    <w:rsid w:val="00C46E61"/>
    <w:rsid w:val="00D30400"/>
    <w:rsid w:val="00D36AAA"/>
    <w:rsid w:val="00D947D7"/>
    <w:rsid w:val="00E54541"/>
    <w:rsid w:val="00ED3867"/>
    <w:rsid w:val="00FC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3EC13"/>
  <w15:docId w15:val="{45868567-0B14-480A-ACD5-B4840624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E61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53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rsid w:val="00A45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453A7"/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FontStyle25">
    <w:name w:val="Font Style25"/>
    <w:rsid w:val="00A453A7"/>
    <w:rPr>
      <w:rFonts w:ascii="Times New Roman" w:hAnsi="Times New Roman"/>
      <w:sz w:val="18"/>
    </w:rPr>
  </w:style>
  <w:style w:type="paragraph" w:customStyle="1" w:styleId="Style16">
    <w:name w:val="Style16"/>
    <w:basedOn w:val="a"/>
    <w:rsid w:val="00A453A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">
    <w:name w:val="Содержимое таблицы"/>
    <w:basedOn w:val="a"/>
    <w:uiPriority w:val="99"/>
    <w:rsid w:val="00A453A7"/>
    <w:pPr>
      <w:suppressAutoHyphens/>
      <w:spacing w:after="200" w:line="276" w:lineRule="auto"/>
    </w:pPr>
    <w:rPr>
      <w:rFonts w:ascii="Calibri" w:eastAsia="SimSun" w:hAnsi="Calibri" w:cs="Times New Roman"/>
      <w:lang w:val="ru-RU" w:eastAsia="ru-RU"/>
    </w:rPr>
  </w:style>
  <w:style w:type="paragraph" w:styleId="a5">
    <w:name w:val="No Spacing"/>
    <w:uiPriority w:val="1"/>
    <w:qFormat/>
    <w:rsid w:val="00A453A7"/>
    <w:pPr>
      <w:spacing w:after="0" w:line="240" w:lineRule="auto"/>
    </w:pPr>
    <w:rPr>
      <w:rFonts w:eastAsia="Calibri"/>
    </w:rPr>
  </w:style>
  <w:style w:type="character" w:styleId="a6">
    <w:name w:val="Strong"/>
    <w:basedOn w:val="a0"/>
    <w:uiPriority w:val="22"/>
    <w:qFormat/>
    <w:rsid w:val="00A453A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D2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23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83172-59EF-460E-ABD9-F5447CDCD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Professional</cp:lastModifiedBy>
  <cp:revision>2</cp:revision>
  <cp:lastPrinted>2022-02-03T10:59:00Z</cp:lastPrinted>
  <dcterms:created xsi:type="dcterms:W3CDTF">2022-03-04T08:11:00Z</dcterms:created>
  <dcterms:modified xsi:type="dcterms:W3CDTF">2022-03-04T08:11:00Z</dcterms:modified>
</cp:coreProperties>
</file>